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E0" w:rsidRDefault="00733EE0">
      <w:r>
        <w:t>от 29.05.2020</w:t>
      </w:r>
    </w:p>
    <w:p w:rsidR="00733EE0" w:rsidRDefault="00733EE0"/>
    <w:p w:rsidR="00733EE0" w:rsidRDefault="00733EE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33EE0" w:rsidRDefault="00733EE0">
      <w:r>
        <w:t>Общество с ограниченной ответственностью «СТРОЙСТАНДАРТ» ИНН 5029235290</w:t>
      </w:r>
    </w:p>
    <w:p w:rsidR="00733EE0" w:rsidRDefault="00733EE0">
      <w:r>
        <w:t>Общество с ограниченной ответственностью «ПАНГЕЯ-УРАЛ» ИНН 6671076739</w:t>
      </w:r>
    </w:p>
    <w:p w:rsidR="00733EE0" w:rsidRDefault="00733EE0">
      <w:r>
        <w:t>Общество с ограниченной ответственностью «Ситио» ИНН 7810777694</w:t>
      </w:r>
    </w:p>
    <w:p w:rsidR="00733EE0" w:rsidRDefault="00733EE0">
      <w:r>
        <w:t>Общество с ограниченной ответственностью «СвязьСтройБизнес» ИНН 7814753895</w:t>
      </w:r>
    </w:p>
    <w:p w:rsidR="00733EE0" w:rsidRDefault="00733E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3EE0"/>
    <w:rsid w:val="00045D12"/>
    <w:rsid w:val="0052439B"/>
    <w:rsid w:val="00733EE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